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74" w:rsidRDefault="004C1371">
      <w:bookmarkStart w:id="0" w:name="_GoBack"/>
      <w:bookmarkEnd w:id="0"/>
      <w:r>
        <w:t>Jesenja akcija uređenja školskog vrta</w:t>
      </w:r>
    </w:p>
    <w:p w:rsidR="004C1371" w:rsidRDefault="004C1371">
      <w:r>
        <w:t>U utorak, 18. rujna, održana je akcija uređenja školskoga vrta. U akciji su sudjelovali učenici 5.b razreda i njihovi vrijedni roditelji te učenici Eko skupine. Napravljen je veliki posao i naš vrt nakon dugog i toplog ljeta izgleda uredno. Veliko hvala svim učenicima, a naročito entuzijastičnim roditeljima 5.b razreda koji su tijekom radnoga dana izdvojili vrijeme za pomoć u školi.</w:t>
      </w:r>
    </w:p>
    <w:sectPr w:rsidR="004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71"/>
    <w:rsid w:val="00276874"/>
    <w:rsid w:val="00284088"/>
    <w:rsid w:val="004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NevenaM</dc:creator>
  <cp:lastModifiedBy>Svetlasna Vukić</cp:lastModifiedBy>
  <cp:revision>2</cp:revision>
  <dcterms:created xsi:type="dcterms:W3CDTF">2018-09-25T16:35:00Z</dcterms:created>
  <dcterms:modified xsi:type="dcterms:W3CDTF">2018-09-25T16:35:00Z</dcterms:modified>
</cp:coreProperties>
</file>